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491AC8E6" w:rsidR="008B3CD9" w:rsidRPr="00476134" w:rsidRDefault="00DC6B64" w:rsidP="0047613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świadczeniodawców planujących przystąpienie do postępowań konkursowych na </w:t>
      </w:r>
      <w:r w:rsidRPr="00E402FA">
        <w:rPr>
          <w:rFonts w:cstheme="minorHAnsi"/>
          <w:b/>
          <w:bCs/>
          <w:sz w:val="24"/>
          <w:szCs w:val="24"/>
        </w:rPr>
        <w:t>realizację od </w:t>
      </w:r>
      <w:r w:rsidR="00E402FA">
        <w:rPr>
          <w:rFonts w:cstheme="minorHAnsi"/>
          <w:b/>
          <w:bCs/>
          <w:sz w:val="24"/>
          <w:szCs w:val="24"/>
        </w:rPr>
        <w:t xml:space="preserve">dnia </w:t>
      </w:r>
      <w:r w:rsidR="00342016">
        <w:rPr>
          <w:rFonts w:cstheme="minorHAnsi"/>
          <w:b/>
          <w:bCs/>
          <w:sz w:val="24"/>
          <w:szCs w:val="24"/>
        </w:rPr>
        <w:t>3</w:t>
      </w:r>
      <w:r w:rsidR="00396354">
        <w:rPr>
          <w:rFonts w:cstheme="minorHAnsi"/>
          <w:b/>
          <w:bCs/>
          <w:sz w:val="24"/>
          <w:szCs w:val="24"/>
        </w:rPr>
        <w:t>0 sierpnia</w:t>
      </w:r>
      <w:r w:rsidRPr="00E402FA">
        <w:rPr>
          <w:rFonts w:cstheme="minorHAnsi"/>
          <w:b/>
          <w:bCs/>
          <w:sz w:val="24"/>
          <w:szCs w:val="24"/>
        </w:rPr>
        <w:t xml:space="preserve"> 2024 r</w:t>
      </w:r>
      <w:r w:rsidRPr="00476134">
        <w:rPr>
          <w:rFonts w:cstheme="minorHAnsi"/>
          <w:b/>
          <w:bCs/>
          <w:sz w:val="24"/>
          <w:szCs w:val="24"/>
        </w:rPr>
        <w:t xml:space="preserve">. świadczeń w rodzaju: </w:t>
      </w:r>
      <w:r w:rsidRPr="00476134">
        <w:rPr>
          <w:rFonts w:cstheme="minorHAnsi"/>
          <w:b/>
          <w:bCs/>
          <w:sz w:val="24"/>
          <w:szCs w:val="24"/>
        </w:rPr>
        <w:br/>
        <w:t>leczenie szpitalne – program</w:t>
      </w:r>
      <w:r w:rsidR="00737738">
        <w:rPr>
          <w:rFonts w:cstheme="minorHAnsi"/>
          <w:b/>
          <w:bCs/>
          <w:sz w:val="24"/>
          <w:szCs w:val="24"/>
        </w:rPr>
        <w:t>y</w:t>
      </w:r>
      <w:r w:rsidRPr="00476134">
        <w:rPr>
          <w:rFonts w:cstheme="minorHAnsi"/>
          <w:b/>
          <w:bCs/>
          <w:sz w:val="24"/>
          <w:szCs w:val="24"/>
        </w:rPr>
        <w:t xml:space="preserve"> lekow</w:t>
      </w:r>
      <w:r w:rsidR="00737738">
        <w:rPr>
          <w:rFonts w:cstheme="minorHAnsi"/>
          <w:b/>
          <w:bCs/>
          <w:sz w:val="24"/>
          <w:szCs w:val="24"/>
        </w:rPr>
        <w:t>e</w:t>
      </w:r>
      <w:r w:rsidRPr="00476134">
        <w:rPr>
          <w:rFonts w:cstheme="minorHAnsi"/>
          <w:b/>
          <w:bCs/>
          <w:sz w:val="24"/>
          <w:szCs w:val="24"/>
        </w:rPr>
        <w:t xml:space="preserve">: </w:t>
      </w:r>
    </w:p>
    <w:p w14:paraId="0438D16B" w14:textId="77777777" w:rsidR="008B6282" w:rsidRDefault="008B6282" w:rsidP="008B628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Calibri" w:hAnsi="Calibri" w:cs="Calibri"/>
          <w:sz w:val="24"/>
          <w:szCs w:val="24"/>
        </w:rPr>
      </w:pPr>
      <w:bookmarkStart w:id="0" w:name="_Hlk126926796"/>
      <w:r w:rsidRPr="00EF4924">
        <w:rPr>
          <w:rFonts w:ascii="Calibri" w:hAnsi="Calibri" w:cs="Calibri"/>
          <w:sz w:val="24"/>
          <w:szCs w:val="24"/>
        </w:rPr>
        <w:t xml:space="preserve">LECZENIE CHORYCH Z ZAPALENIEM NOSA I ZATOK PRZYNOSOWYCH Z POLIPAMI 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53E07AFB" w14:textId="1C500DAB" w:rsidR="008B6282" w:rsidRPr="008B6282" w:rsidRDefault="008B6282" w:rsidP="008B628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</w:t>
      </w:r>
      <w:r w:rsidRPr="00EF4924">
        <w:rPr>
          <w:rFonts w:ascii="Calibri" w:hAnsi="Calibri" w:cs="Calibri"/>
          <w:sz w:val="24"/>
          <w:szCs w:val="24"/>
        </w:rPr>
        <w:t xml:space="preserve">NOSA </w:t>
      </w:r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 xml:space="preserve"> </w:t>
      </w:r>
      <w:r w:rsidRPr="008B6282">
        <w:rPr>
          <w:rFonts w:ascii="Calibri" w:hAnsi="Calibri" w:cs="Calibri"/>
          <w:sz w:val="24"/>
          <w:szCs w:val="24"/>
        </w:rPr>
        <w:t xml:space="preserve">  (</w:t>
      </w:r>
      <w:proofErr w:type="gramEnd"/>
      <w:r w:rsidRPr="008B6282">
        <w:rPr>
          <w:rFonts w:ascii="Calibri" w:hAnsi="Calibri" w:cs="Calibri"/>
          <w:sz w:val="24"/>
          <w:szCs w:val="24"/>
        </w:rPr>
        <w:t>ICD-10: J32, J33)</w:t>
      </w:r>
    </w:p>
    <w:p w14:paraId="65DAD17D" w14:textId="77777777" w:rsidR="008B6282" w:rsidRPr="00EF4924" w:rsidRDefault="008B6282" w:rsidP="008B628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Calibri" w:hAnsi="Calibri" w:cs="Calibri"/>
          <w:bCs/>
          <w:sz w:val="24"/>
          <w:szCs w:val="24"/>
        </w:rPr>
      </w:pPr>
      <w:r w:rsidRPr="00EF4924">
        <w:rPr>
          <w:rFonts w:ascii="Calibri" w:hAnsi="Calibri" w:cs="Calibri"/>
          <w:sz w:val="24"/>
          <w:szCs w:val="24"/>
        </w:rPr>
        <w:t>LECZENIE CHORYCH Z UOGÓLNIONĄ POSTACIĄ MIASTENII (G.70.0)</w:t>
      </w:r>
    </w:p>
    <w:p w14:paraId="11E7BA18" w14:textId="77777777" w:rsidR="008B6282" w:rsidRDefault="008B6282" w:rsidP="008B628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Calibri" w:hAnsi="Calibri" w:cs="Calibri"/>
          <w:bCs/>
          <w:sz w:val="24"/>
          <w:szCs w:val="24"/>
        </w:rPr>
      </w:pPr>
      <w:r w:rsidRPr="00EF4924">
        <w:rPr>
          <w:rFonts w:ascii="Calibri" w:hAnsi="Calibri" w:cs="Calibri"/>
          <w:sz w:val="24"/>
          <w:szCs w:val="24"/>
        </w:rPr>
        <w:t xml:space="preserve">LECZENIE CHORYCH Z NIEDOBOREM KWAŚNEJ SFINGOMIELINAZY (ASMD) TYPU A/B i </w:t>
      </w:r>
      <w:r>
        <w:rPr>
          <w:rFonts w:ascii="Calibri" w:hAnsi="Calibri" w:cs="Calibri"/>
          <w:sz w:val="24"/>
          <w:szCs w:val="24"/>
        </w:rPr>
        <w:t xml:space="preserve">  </w:t>
      </w:r>
      <w:r>
        <w:rPr>
          <w:rFonts w:ascii="Calibri" w:hAnsi="Calibri" w:cs="Calibri"/>
          <w:bCs/>
          <w:sz w:val="24"/>
          <w:szCs w:val="24"/>
        </w:rPr>
        <w:t xml:space="preserve">   </w:t>
      </w:r>
    </w:p>
    <w:p w14:paraId="1B948E3B" w14:textId="29B89197" w:rsidR="008B6282" w:rsidRPr="008B6282" w:rsidRDefault="008B6282" w:rsidP="008B628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            </w:t>
      </w:r>
      <w:r w:rsidRPr="008B6282">
        <w:rPr>
          <w:rFonts w:ascii="Calibri" w:hAnsi="Calibri" w:cs="Calibri"/>
          <w:sz w:val="24"/>
          <w:szCs w:val="24"/>
        </w:rPr>
        <w:t>B (ICD-10: E75.241, E75.244)</w:t>
      </w:r>
    </w:p>
    <w:p w14:paraId="2D213FA2" w14:textId="77777777" w:rsidR="008B6282" w:rsidRPr="00EF4924" w:rsidRDefault="008B6282" w:rsidP="008B6282">
      <w:pPr>
        <w:numPr>
          <w:ilvl w:val="0"/>
          <w:numId w:val="3"/>
        </w:numPr>
        <w:spacing w:after="0" w:line="360" w:lineRule="auto"/>
        <w:ind w:left="0" w:firstLine="0"/>
        <w:rPr>
          <w:rFonts w:ascii="Calibri" w:hAnsi="Calibri" w:cs="Calibri"/>
          <w:bCs/>
          <w:sz w:val="24"/>
          <w:szCs w:val="24"/>
        </w:rPr>
      </w:pPr>
      <w:r w:rsidRPr="00EF4924">
        <w:rPr>
          <w:rFonts w:ascii="Calibri" w:hAnsi="Calibri" w:cs="Calibri"/>
          <w:sz w:val="24"/>
          <w:szCs w:val="24"/>
        </w:rPr>
        <w:t>LECZENIE CHORYCH NA RAKA SZYJKI MACICY (ICD-10: C53)</w:t>
      </w:r>
    </w:p>
    <w:p w14:paraId="7DF20720" w14:textId="6B7574FE" w:rsidR="004A709B" w:rsidRPr="00476134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40D7F4D8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76134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76134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Pr="00476134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Pr="00476134">
        <w:rPr>
          <w:rFonts w:cstheme="minorHAnsi"/>
          <w:sz w:val="24"/>
          <w:szCs w:val="24"/>
        </w:rPr>
        <w:t>.</w:t>
      </w:r>
    </w:p>
    <w:p w14:paraId="26E2BCB2" w14:textId="07BB900D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635980">
        <w:rPr>
          <w:rFonts w:ascii="Calibri" w:hAnsi="Calibri" w:cs="Calibri"/>
          <w:sz w:val="24"/>
          <w:szCs w:val="24"/>
          <w:u w:val="single"/>
        </w:rPr>
        <w:t>49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635980">
        <w:rPr>
          <w:rFonts w:ascii="Calibri" w:hAnsi="Calibri" w:cs="Calibri"/>
          <w:sz w:val="24"/>
          <w:szCs w:val="24"/>
          <w:u w:val="single"/>
        </w:rPr>
        <w:t>08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0B504F">
        <w:rPr>
          <w:rFonts w:ascii="Calibri" w:hAnsi="Calibri" w:cs="Calibri"/>
          <w:sz w:val="24"/>
          <w:szCs w:val="24"/>
          <w:u w:val="single"/>
        </w:rPr>
        <w:t>0</w:t>
      </w:r>
      <w:r w:rsidR="0063598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lastRenderedPageBreak/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3AE2BAE8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18 marca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25007A">
        <w:rPr>
          <w:rFonts w:ascii="Calibri" w:hAnsi="Calibri" w:cs="Calibri"/>
          <w:sz w:val="24"/>
          <w:szCs w:val="24"/>
        </w:rPr>
        <w:t>kwietnia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Rozporządzenie Ministra Zdrowia z dnia 14 października 2020 r. w sprawie sposobu ogłaszania o postępowaniu w sprawie zawarcia umowy o udzielanie świadczeń opieki zdrowotnej, składania ofert, powoływania i odwoływania komisji konkursowej, jej zadań oraz trybu pracy </w:t>
      </w:r>
      <w:proofErr w:type="gramStart"/>
      <w:r w:rsidRPr="00476134">
        <w:rPr>
          <w:rFonts w:ascii="Calibri" w:hAnsi="Calibri" w:cs="Calibri"/>
          <w:sz w:val="24"/>
          <w:szCs w:val="24"/>
        </w:rPr>
        <w:t>( z</w:t>
      </w:r>
      <w:proofErr w:type="gramEnd"/>
      <w:r w:rsidRPr="00476134">
        <w:rPr>
          <w:rFonts w:ascii="Calibri" w:hAnsi="Calibri" w:cs="Calibri"/>
          <w:sz w:val="24"/>
          <w:szCs w:val="24"/>
        </w:rPr>
        <w:t xml:space="preserve"> późniejszymi zmianami).</w:t>
      </w:r>
    </w:p>
    <w:p w14:paraId="1C13049E" w14:textId="17712A17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75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1C791E"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.2023 r. w sprawie określenia warunków zawierania i realizacji umów w rodzaju leczenie szpitalne w zakresie programy lekowe</w:t>
      </w:r>
      <w:r w:rsidR="001C791E">
        <w:rPr>
          <w:rFonts w:ascii="Calibri" w:hAnsi="Calibri" w:cs="Calibri"/>
          <w:sz w:val="24"/>
          <w:szCs w:val="24"/>
        </w:rPr>
        <w:t xml:space="preserve"> (z późniejszymi zmianami)</w:t>
      </w:r>
      <w:r w:rsidRPr="00476134">
        <w:rPr>
          <w:rFonts w:ascii="Calibri" w:hAnsi="Calibri" w:cs="Calibri"/>
          <w:sz w:val="24"/>
          <w:szCs w:val="24"/>
        </w:rPr>
        <w:t>.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73F8490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2016"/>
    <w:rsid w:val="00345643"/>
    <w:rsid w:val="00347DED"/>
    <w:rsid w:val="00350CCC"/>
    <w:rsid w:val="00366DC5"/>
    <w:rsid w:val="0037054F"/>
    <w:rsid w:val="0038307B"/>
    <w:rsid w:val="0039089E"/>
    <w:rsid w:val="00392FE5"/>
    <w:rsid w:val="00396354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20</cp:revision>
  <cp:lastPrinted>2024-06-17T11:12:00Z</cp:lastPrinted>
  <dcterms:created xsi:type="dcterms:W3CDTF">2023-04-25T11:52:00Z</dcterms:created>
  <dcterms:modified xsi:type="dcterms:W3CDTF">2024-06-17T11:20:00Z</dcterms:modified>
</cp:coreProperties>
</file>